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FFE9" w14:textId="23E8CC17" w:rsidR="00A74EBE" w:rsidRPr="00B37F5B" w:rsidRDefault="00A07B50" w:rsidP="00A07B50">
      <w:pPr>
        <w:jc w:val="center"/>
        <w:rPr>
          <w:b/>
          <w:bCs/>
          <w:lang w:val="fr-FR"/>
        </w:rPr>
      </w:pPr>
      <w:r w:rsidRPr="00B37F5B">
        <w:rPr>
          <w:b/>
          <w:lang w:val="fr-FR"/>
        </w:rPr>
        <w:t>Modèle de communication à envoyer/afficher/publier sur l’intranet pour le 15 novembre au plus tard</w:t>
      </w:r>
    </w:p>
    <w:p w14:paraId="22A798FB" w14:textId="12A4A25D" w:rsidR="00A07B50" w:rsidRPr="00B37F5B" w:rsidRDefault="00A07B50" w:rsidP="00B37F5B">
      <w:pPr>
        <w:rPr>
          <w:lang w:val="fr-FR"/>
        </w:rPr>
      </w:pPr>
    </w:p>
    <w:p w14:paraId="50F580B5" w14:textId="28984C9C" w:rsidR="00A07B50" w:rsidRPr="00B37F5B" w:rsidRDefault="00A07B50" w:rsidP="00A07B50">
      <w:pPr>
        <w:jc w:val="both"/>
        <w:rPr>
          <w:lang w:val="fr-FR"/>
        </w:rPr>
      </w:pPr>
      <w:r w:rsidRPr="00B37F5B">
        <w:rPr>
          <w:lang w:val="fr-FR"/>
        </w:rPr>
        <w:t>Cher collaborateur,</w:t>
      </w:r>
    </w:p>
    <w:p w14:paraId="3E09F8CC" w14:textId="3A6A28D3" w:rsidR="00DF07DB" w:rsidRPr="00B37F5B" w:rsidRDefault="00E45755" w:rsidP="00A07B50">
      <w:pPr>
        <w:jc w:val="both"/>
        <w:rPr>
          <w:lang w:val="fr-FR"/>
        </w:rPr>
      </w:pPr>
      <w:r w:rsidRPr="00B37F5B">
        <w:rPr>
          <w:lang w:val="fr-FR"/>
        </w:rPr>
        <w:t>Un nouvel accord national a été conclu au sein des commissions paritaires pour ouvriers et employés de l’industrie alimentaire (CP 118 et CP 220). Cet accord prévoit que tout collaborateur qui a été occupé à temps plein durant toute l’année de référence a droit à une prime corona de 150 euros (sous la forme de chèques consommation), pour autant que l’entreprise ait réalisé des bénéfices au niveau du groupe en 2020.</w:t>
      </w:r>
    </w:p>
    <w:p w14:paraId="6422DEBB" w14:textId="0FE1BA6B" w:rsidR="00A07B50" w:rsidRPr="00B37F5B" w:rsidRDefault="00A07B50" w:rsidP="00A07B50">
      <w:pPr>
        <w:jc w:val="both"/>
        <w:rPr>
          <w:lang w:val="fr-FR"/>
        </w:rPr>
      </w:pPr>
    </w:p>
    <w:p w14:paraId="61B95E3B" w14:textId="04335B26" w:rsidR="00223E6D" w:rsidRPr="00B37F5B" w:rsidRDefault="00E27DB9" w:rsidP="00A07B50">
      <w:pPr>
        <w:jc w:val="both"/>
        <w:rPr>
          <w:color w:val="FF0000"/>
          <w:lang w:val="fr-FR"/>
        </w:rPr>
      </w:pPr>
      <w:r w:rsidRPr="00B37F5B">
        <w:rPr>
          <w:color w:val="FF0000"/>
          <w:lang w:val="fr-FR"/>
        </w:rPr>
        <w:t>(Sélectionnez ci-dessous le paragraphe applicable à votre entreprise)</w:t>
      </w:r>
    </w:p>
    <w:p w14:paraId="468CD0F2" w14:textId="778777A2" w:rsidR="004647AB" w:rsidRPr="00B37F5B" w:rsidRDefault="00E27DB9" w:rsidP="00A07B50">
      <w:pPr>
        <w:jc w:val="both"/>
        <w:rPr>
          <w:lang w:val="fr-FR"/>
        </w:rPr>
      </w:pPr>
      <w:r w:rsidRPr="00B37F5B">
        <w:rPr>
          <w:lang w:val="fr-FR"/>
        </w:rPr>
        <w:t>Étant donné que notre entreprise remplit cette condition, nous vous confirmons que nous octroierons une prime corona d’une valeur de 150 euros bruts sous la forme de chèques consommation à tout collaborateur qui a été occupé à temps plein durant toute l’année de référence 2021 (périodes assimilées comprises).</w:t>
      </w:r>
    </w:p>
    <w:p w14:paraId="20DC0009" w14:textId="7C9966B3" w:rsidR="00223E6D" w:rsidRPr="00B37F5B" w:rsidRDefault="00223E6D" w:rsidP="00A07B50">
      <w:pPr>
        <w:jc w:val="both"/>
        <w:rPr>
          <w:lang w:val="fr-FR"/>
        </w:rPr>
      </w:pPr>
      <w:r w:rsidRPr="00B37F5B">
        <w:rPr>
          <w:lang w:val="fr-FR"/>
        </w:rPr>
        <w:t>OU</w:t>
      </w:r>
    </w:p>
    <w:p w14:paraId="75E62B30" w14:textId="0F050515" w:rsidR="00223E6D" w:rsidRPr="00B37F5B" w:rsidRDefault="002E558D" w:rsidP="00223E6D">
      <w:pPr>
        <w:jc w:val="both"/>
        <w:rPr>
          <w:lang w:val="fr-FR"/>
        </w:rPr>
      </w:pPr>
      <w:r w:rsidRPr="00B37F5B">
        <w:rPr>
          <w:lang w:val="fr-FR"/>
        </w:rPr>
        <w:t>Étant donné que notre entreprise ne remplit pas cette condition, nous ne pouvons pas octroyer de prime corona à nos collaborateurs.</w:t>
      </w:r>
    </w:p>
    <w:p w14:paraId="503BA442" w14:textId="6D8A128E" w:rsidR="00223E6D" w:rsidRPr="00B37F5B" w:rsidRDefault="00223E6D" w:rsidP="00223E6D">
      <w:pPr>
        <w:jc w:val="both"/>
        <w:rPr>
          <w:lang w:val="fr-FR"/>
        </w:rPr>
      </w:pPr>
      <w:r w:rsidRPr="00B37F5B">
        <w:rPr>
          <w:lang w:val="fr-FR"/>
        </w:rPr>
        <w:t>OU</w:t>
      </w:r>
    </w:p>
    <w:p w14:paraId="0F9B0C01" w14:textId="6919A7F0" w:rsidR="00223E6D" w:rsidRPr="00B37F5B" w:rsidRDefault="004647AB" w:rsidP="00223E6D">
      <w:pPr>
        <w:jc w:val="both"/>
        <w:rPr>
          <w:lang w:val="fr-FR"/>
        </w:rPr>
      </w:pPr>
      <w:r w:rsidRPr="00B37F5B">
        <w:rPr>
          <w:lang w:val="fr-FR"/>
        </w:rPr>
        <w:t xml:space="preserve">Étant donné que notre entreprise remplit cette condition, nous vous confirmons que nous procèderons effectivement à l’octroi de la prime corona sous la forme de chèques consommation. </w:t>
      </w:r>
    </w:p>
    <w:p w14:paraId="4D6C8110" w14:textId="75BFC1E7" w:rsidR="00A06BFC" w:rsidRPr="00B37F5B" w:rsidRDefault="00223E6D" w:rsidP="00223E6D">
      <w:pPr>
        <w:jc w:val="both"/>
        <w:rPr>
          <w:lang w:val="fr-FR"/>
        </w:rPr>
      </w:pPr>
      <w:r w:rsidRPr="00B37F5B">
        <w:rPr>
          <w:lang w:val="fr-FR"/>
        </w:rPr>
        <w:t>Le secteur prévoit toutefois aussi la possibilité de revaloriser la prime corona par le biais d’une CCT d’entreprise. C’est possible en y ajoutant l’augmentation salariale et du pouvoir d’achat de 0,4 % décidée par le secteur.</w:t>
      </w:r>
    </w:p>
    <w:p w14:paraId="496E541E" w14:textId="1E2FBDFD" w:rsidR="00223E6D" w:rsidRPr="00B37F5B" w:rsidRDefault="00223E6D" w:rsidP="00223E6D">
      <w:pPr>
        <w:jc w:val="both"/>
        <w:rPr>
          <w:lang w:val="fr-FR"/>
        </w:rPr>
      </w:pPr>
      <w:r w:rsidRPr="00B37F5B">
        <w:rPr>
          <w:lang w:val="fr-FR"/>
        </w:rPr>
        <w:t>Nous avons décidé de négocier cette revalorisation avec la délégation syndicale. Le montant maximum de la prime corona pour une année de référence complète avec des prestations réelles et assimilées à temps plein vous sera communiqué ultérieurement / s’élève à ………….</w:t>
      </w:r>
    </w:p>
    <w:p w14:paraId="40A1B071" w14:textId="0251FBA6" w:rsidR="00223E6D" w:rsidRPr="00B37F5B" w:rsidRDefault="00223E6D" w:rsidP="00223E6D">
      <w:pPr>
        <w:jc w:val="both"/>
        <w:rPr>
          <w:lang w:val="fr-FR"/>
        </w:rPr>
      </w:pPr>
    </w:p>
    <w:p w14:paraId="38AECAB5" w14:textId="77777777" w:rsidR="00223E6D" w:rsidRPr="00B37F5B" w:rsidRDefault="00223E6D" w:rsidP="00223E6D">
      <w:pPr>
        <w:jc w:val="both"/>
        <w:rPr>
          <w:lang w:val="fr-FR"/>
        </w:rPr>
      </w:pPr>
    </w:p>
    <w:p w14:paraId="4131A5BE" w14:textId="211F5A05" w:rsidR="00223E6D" w:rsidRPr="00B37F5B" w:rsidRDefault="00E71FF9" w:rsidP="00A07B50">
      <w:pPr>
        <w:jc w:val="both"/>
        <w:rPr>
          <w:lang w:val="fr-FR"/>
        </w:rPr>
      </w:pPr>
      <w:r w:rsidRPr="00B37F5B">
        <w:rPr>
          <w:lang w:val="fr-FR"/>
        </w:rPr>
        <w:t>Cordialement,</w:t>
      </w:r>
    </w:p>
    <w:sectPr w:rsidR="00223E6D" w:rsidRPr="00B37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9537" w14:textId="77777777" w:rsidR="00B81AC1" w:rsidRDefault="00B81AC1" w:rsidP="00B37F5B">
      <w:pPr>
        <w:spacing w:after="0" w:line="240" w:lineRule="auto"/>
      </w:pPr>
      <w:r>
        <w:separator/>
      </w:r>
    </w:p>
  </w:endnote>
  <w:endnote w:type="continuationSeparator" w:id="0">
    <w:p w14:paraId="6B0C28E4" w14:textId="77777777" w:rsidR="00B81AC1" w:rsidRDefault="00B81AC1" w:rsidP="00B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4F23" w14:textId="77777777" w:rsidR="00B37F5B" w:rsidRDefault="00B37F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270" w14:textId="77777777" w:rsidR="00B37F5B" w:rsidRDefault="00B37F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BB86" w14:textId="77777777" w:rsidR="00B37F5B" w:rsidRDefault="00B37F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B987" w14:textId="77777777" w:rsidR="00B81AC1" w:rsidRDefault="00B81AC1" w:rsidP="00B37F5B">
      <w:pPr>
        <w:spacing w:after="0" w:line="240" w:lineRule="auto"/>
      </w:pPr>
      <w:r>
        <w:separator/>
      </w:r>
    </w:p>
  </w:footnote>
  <w:footnote w:type="continuationSeparator" w:id="0">
    <w:p w14:paraId="61B78CC5" w14:textId="77777777" w:rsidR="00B81AC1" w:rsidRDefault="00B81AC1" w:rsidP="00B3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210A" w14:textId="77777777" w:rsidR="00B37F5B" w:rsidRDefault="00B37F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1A0A" w14:textId="77777777" w:rsidR="00B37F5B" w:rsidRDefault="00B37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49F7" w14:textId="77777777" w:rsidR="00B37F5B" w:rsidRDefault="00B37F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0"/>
    <w:rsid w:val="0013580E"/>
    <w:rsid w:val="001D4C9C"/>
    <w:rsid w:val="002018F0"/>
    <w:rsid w:val="00223E6D"/>
    <w:rsid w:val="002E558D"/>
    <w:rsid w:val="003472C0"/>
    <w:rsid w:val="004647AB"/>
    <w:rsid w:val="00724773"/>
    <w:rsid w:val="008D43F4"/>
    <w:rsid w:val="00901121"/>
    <w:rsid w:val="00955C09"/>
    <w:rsid w:val="00A06BFC"/>
    <w:rsid w:val="00A07B50"/>
    <w:rsid w:val="00AD1B1A"/>
    <w:rsid w:val="00B37F5B"/>
    <w:rsid w:val="00B81AC1"/>
    <w:rsid w:val="00C63D86"/>
    <w:rsid w:val="00DF07DB"/>
    <w:rsid w:val="00DF1F6E"/>
    <w:rsid w:val="00E27DB9"/>
    <w:rsid w:val="00E45755"/>
    <w:rsid w:val="00E71FF9"/>
    <w:rsid w:val="00F31CCD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218E"/>
  <w15:chartTrackingRefBased/>
  <w15:docId w15:val="{86CC418A-DB9C-4604-931B-74A99DF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F5B"/>
  </w:style>
  <w:style w:type="paragraph" w:styleId="Voettekst">
    <w:name w:val="footer"/>
    <w:basedOn w:val="Standaard"/>
    <w:link w:val="VoettekstChar"/>
    <w:uiPriority w:val="99"/>
    <w:unhideWhenUsed/>
    <w:rsid w:val="00B3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FF15484AD554D97B67EE979553BEE" ma:contentTypeVersion="13" ma:contentTypeDescription="Een nieuw document maken." ma:contentTypeScope="" ma:versionID="a81899323029de23c6d75407c538153b">
  <xsd:schema xmlns:xsd="http://www.w3.org/2001/XMLSchema" xmlns:xs="http://www.w3.org/2001/XMLSchema" xmlns:p="http://schemas.microsoft.com/office/2006/metadata/properties" xmlns:ns2="3bf00b88-df1b-4ec2-98f9-1eddd8730db7" xmlns:ns3="1563d879-037f-4c50-87b2-605a88469278" targetNamespace="http://schemas.microsoft.com/office/2006/metadata/properties" ma:root="true" ma:fieldsID="f576afeb14faa155d93e9bb1dc75159d" ns2:_="" ns3:_="">
    <xsd:import namespace="3bf00b88-df1b-4ec2-98f9-1eddd8730db7"/>
    <xsd:import namespace="1563d879-037f-4c50-87b2-605a8846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00b88-df1b-4ec2-98f9-1eddd873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d879-037f-4c50-87b2-605a8846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4E14E-D4BB-4409-A33A-9BB747C10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8CA75-5EAB-42CA-B5C0-49684862E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A2114-8F80-4C48-9713-5CEF51B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00b88-df1b-4ec2-98f9-1eddd8730db7"/>
    <ds:schemaRef ds:uri="1563d879-037f-4c50-87b2-605a8846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Ynske Decuypere</dc:creator>
  <cp:keywords/>
  <dc:description/>
  <cp:lastModifiedBy>France Hallet</cp:lastModifiedBy>
  <cp:revision>3</cp:revision>
  <dcterms:created xsi:type="dcterms:W3CDTF">2021-10-26T10:26:00Z</dcterms:created>
  <dcterms:modified xsi:type="dcterms:W3CDTF">2021-10-29T09:15:00Z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0x010100E65FF15484AD554D97B67EE979553BEE</vt:lpwstr>
  </property>
</Properties>
</file>